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AAC7" w14:textId="77777777" w:rsidR="00A03E11" w:rsidRDefault="00A03E11">
      <w:r>
        <w:t>Bildunterschriften für Sterne des Sports in Silber für Rheinland-Pfalz</w:t>
      </w:r>
    </w:p>
    <w:p w14:paraId="2C3DF5A6" w14:textId="77777777" w:rsidR="00A03E11" w:rsidRDefault="00A03E11">
      <w:r>
        <w:t>Bildquelle: Franz Fender</w:t>
      </w:r>
    </w:p>
    <w:p w14:paraId="5414ECB4" w14:textId="77777777" w:rsidR="00A03E11" w:rsidRDefault="00A03E11"/>
    <w:p w14:paraId="1D92A80F" w14:textId="09DA460A" w:rsidR="00A03E11" w:rsidRDefault="00A03E11">
      <w:r>
        <w:t>Auf der Bühne:</w:t>
      </w:r>
    </w:p>
    <w:p w14:paraId="7DEEC54F" w14:textId="31E86A90" w:rsidR="00A03E11" w:rsidRDefault="00A03E11" w:rsidP="00A03E11">
      <w:pPr>
        <w:pStyle w:val="Listenabsatz"/>
        <w:numPr>
          <w:ilvl w:val="0"/>
          <w:numId w:val="1"/>
        </w:numPr>
      </w:pPr>
      <w:r w:rsidRPr="00A03E11">
        <w:t xml:space="preserve">Minister Michael Ebling, Ministerium des Innern und für Sport, </w:t>
      </w:r>
    </w:p>
    <w:p w14:paraId="72BD39B0" w14:textId="77777777" w:rsidR="00A03E11" w:rsidRDefault="00A03E11" w:rsidP="00A03E11">
      <w:pPr>
        <w:pStyle w:val="Listenabsatz"/>
        <w:numPr>
          <w:ilvl w:val="0"/>
          <w:numId w:val="1"/>
        </w:numPr>
      </w:pPr>
      <w:r w:rsidRPr="00A03E11">
        <w:t>Uwe Abel, Vorstandsvorsitzender der Volksbank Darmstadt Mainz eG</w:t>
      </w:r>
    </w:p>
    <w:p w14:paraId="7174F154" w14:textId="77777777" w:rsidR="00A03E11" w:rsidRDefault="00A03E11" w:rsidP="00A03E11">
      <w:pPr>
        <w:pStyle w:val="Listenabsatz"/>
        <w:numPr>
          <w:ilvl w:val="0"/>
          <w:numId w:val="1"/>
        </w:numPr>
      </w:pPr>
      <w:r w:rsidRPr="00A03E11">
        <w:t xml:space="preserve">Wolfgang </w:t>
      </w:r>
      <w:proofErr w:type="spellStart"/>
      <w:r w:rsidRPr="00A03E11">
        <w:t>Bärnwick</w:t>
      </w:r>
      <w:proofErr w:type="spellEnd"/>
      <w:r w:rsidRPr="00A03E11">
        <w:t>, Präsident des Landessportbundes Rheinland-Pfalz,</w:t>
      </w:r>
    </w:p>
    <w:p w14:paraId="31220EDC" w14:textId="4744E6E4" w:rsidR="00B22493" w:rsidRDefault="00A03E11" w:rsidP="00A03E11">
      <w:r w:rsidRPr="00A03E11">
        <w:t xml:space="preserve"> zeichneten sechs Sportvereine im Bundesland aus.</w:t>
      </w:r>
    </w:p>
    <w:p w14:paraId="395AA3D4" w14:textId="654BBE2D" w:rsidR="00496326" w:rsidRDefault="00496326" w:rsidP="00A03E11"/>
    <w:p w14:paraId="42B312C1" w14:textId="62069258" w:rsidR="00496326" w:rsidRPr="006B0D2C" w:rsidRDefault="006B0D2C" w:rsidP="006B0D2C">
      <w:pPr>
        <w:rPr>
          <w:b/>
          <w:bCs/>
        </w:rPr>
      </w:pPr>
      <w:r w:rsidRPr="006B0D2C">
        <w:rPr>
          <w:b/>
          <w:bCs/>
        </w:rPr>
        <w:t>1.</w:t>
      </w:r>
      <w:r w:rsidR="00496326" w:rsidRPr="006B0D2C">
        <w:rPr>
          <w:b/>
          <w:bCs/>
        </w:rPr>
        <w:t>Platz/Großer Stern in Silber (2.500 Euro): Turngemeinde 1886 Budenheim e. V. für das Projekt „Vor einem Jahr hat sich das Green Team der Turngemeinde Budenheim gegründet“, eingereicht von der Volksbank Alzey-Worms eG.</w:t>
      </w:r>
    </w:p>
    <w:p w14:paraId="31292E55" w14:textId="3F7B904D" w:rsidR="006B0D2C" w:rsidRDefault="006B0D2C" w:rsidP="006B0D2C">
      <w:r>
        <w:t xml:space="preserve">Bildunterschrift: Ebling (6.v.li.), Abel (4.v.re.), </w:t>
      </w:r>
      <w:proofErr w:type="spellStart"/>
      <w:r>
        <w:t>Bärnwick</w:t>
      </w:r>
      <w:proofErr w:type="spellEnd"/>
      <w:r>
        <w:t xml:space="preserve"> (ganz rechts)</w:t>
      </w:r>
    </w:p>
    <w:p w14:paraId="6AE34490" w14:textId="77777777" w:rsidR="00496326" w:rsidRDefault="00496326" w:rsidP="00496326"/>
    <w:p w14:paraId="2BCA28F9" w14:textId="3749DA5D" w:rsidR="00496326" w:rsidRDefault="00496326" w:rsidP="00496326">
      <w:r w:rsidRPr="006B0D2C">
        <w:rPr>
          <w:b/>
          <w:bCs/>
        </w:rPr>
        <w:t>2. Platz/Kleiner Stern in Silber (1.500 Euro): TFC 1861 e. V. Ludwigshafen für das Projekt „</w:t>
      </w:r>
      <w:proofErr w:type="gramStart"/>
      <w:r w:rsidRPr="006B0D2C">
        <w:rPr>
          <w:b/>
          <w:bCs/>
        </w:rPr>
        <w:t>TFC Job</w:t>
      </w:r>
      <w:proofErr w:type="gramEnd"/>
      <w:r w:rsidRPr="006B0D2C">
        <w:rPr>
          <w:b/>
          <w:bCs/>
        </w:rPr>
        <w:t>-Barbecue“, eingereicht von der VR Bank Rhein-Neckar eG</w:t>
      </w:r>
      <w:r>
        <w:t>.</w:t>
      </w:r>
    </w:p>
    <w:p w14:paraId="274B030B" w14:textId="45145F41" w:rsidR="005829AE" w:rsidRDefault="005829AE" w:rsidP="00496326">
      <w:r>
        <w:t xml:space="preserve">Bildunterschrift: (hintere Reihe) </w:t>
      </w:r>
      <w:proofErr w:type="spellStart"/>
      <w:r>
        <w:t>Bärnwick</w:t>
      </w:r>
      <w:proofErr w:type="spellEnd"/>
      <w:r>
        <w:t xml:space="preserve"> (6.v.li.), Ebling (7.v.li.), Abel (8.v.li.)</w:t>
      </w:r>
    </w:p>
    <w:p w14:paraId="0592983A" w14:textId="77777777" w:rsidR="00496326" w:rsidRDefault="00496326" w:rsidP="00496326"/>
    <w:p w14:paraId="63E68C49" w14:textId="13A91416" w:rsidR="00496326" w:rsidRPr="000A3D4F" w:rsidRDefault="00496326" w:rsidP="00496326">
      <w:pPr>
        <w:rPr>
          <w:b/>
          <w:bCs/>
        </w:rPr>
      </w:pPr>
      <w:r w:rsidRPr="000A3D4F">
        <w:rPr>
          <w:b/>
          <w:bCs/>
        </w:rPr>
        <w:t xml:space="preserve">3. Platz/Kleiner Stern in Silber (1.000 Euro): Lützel </w:t>
      </w:r>
      <w:proofErr w:type="spellStart"/>
      <w:r w:rsidRPr="000A3D4F">
        <w:rPr>
          <w:b/>
          <w:bCs/>
        </w:rPr>
        <w:t>Baskets</w:t>
      </w:r>
      <w:proofErr w:type="spellEnd"/>
      <w:r w:rsidRPr="000A3D4F">
        <w:rPr>
          <w:b/>
          <w:bCs/>
        </w:rPr>
        <w:t xml:space="preserve"> 1956 e. V. für das Projekt „CSR-Modell Soziale Verantwortung“, eingereicht von der Volksbank </w:t>
      </w:r>
      <w:proofErr w:type="spellStart"/>
      <w:r w:rsidRPr="000A3D4F">
        <w:rPr>
          <w:b/>
          <w:bCs/>
        </w:rPr>
        <w:t>RheinAhrEifel</w:t>
      </w:r>
      <w:proofErr w:type="spellEnd"/>
      <w:r w:rsidRPr="000A3D4F">
        <w:rPr>
          <w:b/>
          <w:bCs/>
        </w:rPr>
        <w:t xml:space="preserve"> eG.</w:t>
      </w:r>
    </w:p>
    <w:p w14:paraId="587454B3" w14:textId="5A5B2169" w:rsidR="009E2681" w:rsidRDefault="009E2681" w:rsidP="00496326">
      <w:r>
        <w:t xml:space="preserve">Bildunterschrift: </w:t>
      </w:r>
      <w:proofErr w:type="spellStart"/>
      <w:r>
        <w:t>Bärnwick</w:t>
      </w:r>
      <w:proofErr w:type="spellEnd"/>
      <w:r>
        <w:t xml:space="preserve"> (ganz links), Ebling (3.v.li.), Abel (2.v.re.)</w:t>
      </w:r>
    </w:p>
    <w:p w14:paraId="1EA0B499" w14:textId="77777777" w:rsidR="00496326" w:rsidRDefault="00496326" w:rsidP="00496326"/>
    <w:p w14:paraId="163D1086" w14:textId="4183457F" w:rsidR="00496326" w:rsidRDefault="00496326" w:rsidP="00496326">
      <w:r w:rsidRPr="000A3D4F">
        <w:rPr>
          <w:b/>
          <w:bCs/>
        </w:rPr>
        <w:t>Förderpreis (500 Euro): SV 1919 Lemberg e. V. für das Projekt „Inklusives Sportfest beim SV Lemberg mit Typisierungsaktion“, eingereicht von der VR-Bank Südwestpfalz eG Pirmasens-Zweibrücken</w:t>
      </w:r>
      <w:r>
        <w:t xml:space="preserve">. </w:t>
      </w:r>
    </w:p>
    <w:p w14:paraId="640DE569" w14:textId="2D5B2071" w:rsidR="000A3D4F" w:rsidRDefault="000A3D4F" w:rsidP="00496326">
      <w:r>
        <w:t xml:space="preserve">Bildunterschrift: (von rechts) </w:t>
      </w:r>
      <w:proofErr w:type="spellStart"/>
      <w:r>
        <w:t>Bärnwick</w:t>
      </w:r>
      <w:proofErr w:type="spellEnd"/>
      <w:r>
        <w:t xml:space="preserve"> (ganz rechts), Abel (2.v.re.), Ebling (3.v.re.)</w:t>
      </w:r>
    </w:p>
    <w:p w14:paraId="3FAFAE56" w14:textId="77777777" w:rsidR="00496326" w:rsidRDefault="00496326" w:rsidP="00496326"/>
    <w:p w14:paraId="206D2C13" w14:textId="77777777" w:rsidR="000A3D4F" w:rsidRPr="000A3D4F" w:rsidRDefault="00496326" w:rsidP="00496326">
      <w:pPr>
        <w:rPr>
          <w:b/>
          <w:bCs/>
        </w:rPr>
      </w:pPr>
      <w:r w:rsidRPr="000A3D4F">
        <w:rPr>
          <w:b/>
          <w:bCs/>
        </w:rPr>
        <w:t xml:space="preserve">Förderpreis (500 Euro): Sportverein Blau-Weiß </w:t>
      </w:r>
      <w:proofErr w:type="spellStart"/>
      <w:r w:rsidRPr="000A3D4F">
        <w:rPr>
          <w:b/>
          <w:bCs/>
        </w:rPr>
        <w:t>Kaifenheim</w:t>
      </w:r>
      <w:proofErr w:type="spellEnd"/>
      <w:r w:rsidRPr="000A3D4F">
        <w:rPr>
          <w:b/>
          <w:bCs/>
        </w:rPr>
        <w:t xml:space="preserve"> e. V. für sein Projekt „Grenzen setzen: Stopp heißt Stopp!“, eingereicht von den Volksbanken Raiffeisenbanken im Landkreis Cochem-Zell. </w:t>
      </w:r>
    </w:p>
    <w:p w14:paraId="51BFE1EC" w14:textId="4F5AA88F" w:rsidR="00496326" w:rsidRDefault="000A3D4F" w:rsidP="00496326">
      <w:r>
        <w:t xml:space="preserve">Bildunterschrift (hintere Reihe): Ebling (4.v.li.), Abel (5.v.li.), </w:t>
      </w:r>
      <w:proofErr w:type="spellStart"/>
      <w:r>
        <w:t>Bärnwick</w:t>
      </w:r>
      <w:proofErr w:type="spellEnd"/>
      <w:r>
        <w:t xml:space="preserve"> (7.v.li.)</w:t>
      </w:r>
      <w:r w:rsidR="00496326">
        <w:t xml:space="preserve"> </w:t>
      </w:r>
    </w:p>
    <w:p w14:paraId="494AFBEB" w14:textId="77777777" w:rsidR="00496326" w:rsidRDefault="00496326" w:rsidP="00496326"/>
    <w:p w14:paraId="5CAF3066" w14:textId="64016897" w:rsidR="00496326" w:rsidRPr="000A3D4F" w:rsidRDefault="00496326" w:rsidP="00496326">
      <w:pPr>
        <w:rPr>
          <w:b/>
          <w:bCs/>
        </w:rPr>
      </w:pPr>
      <w:r w:rsidRPr="000A3D4F">
        <w:rPr>
          <w:b/>
          <w:bCs/>
        </w:rPr>
        <w:t xml:space="preserve">Förderpreis (500 Euro): ARSV Mainz Solidarität von 1898 e. V. für das Projekt „Mit uns blüht euch was“, eingereicht von der Volksbank Darmstadt Mainz eG. </w:t>
      </w:r>
    </w:p>
    <w:p w14:paraId="25165641" w14:textId="3446FABE" w:rsidR="000A3D4F" w:rsidRDefault="000A3D4F" w:rsidP="00496326">
      <w:r>
        <w:t xml:space="preserve">Bildunterschrift: (von links) Ebling (2.v.li.), Abel (4.v.li.), </w:t>
      </w:r>
      <w:proofErr w:type="spellStart"/>
      <w:r>
        <w:t>Bärnwick</w:t>
      </w:r>
      <w:proofErr w:type="spellEnd"/>
      <w:r>
        <w:t xml:space="preserve"> (ganz rechts)</w:t>
      </w:r>
    </w:p>
    <w:p w14:paraId="220E167A" w14:textId="11811CCA" w:rsidR="00BF7621" w:rsidRDefault="00BF7621" w:rsidP="00496326"/>
    <w:p w14:paraId="213A3C63" w14:textId="2C138720" w:rsidR="00BF7621" w:rsidRDefault="00BF7621" w:rsidP="00496326">
      <w:pPr>
        <w:rPr>
          <w:b/>
          <w:bCs/>
        </w:rPr>
      </w:pPr>
      <w:r w:rsidRPr="00BF7621">
        <w:rPr>
          <w:b/>
          <w:bCs/>
        </w:rPr>
        <w:lastRenderedPageBreak/>
        <w:t>Gruppenfoto mit Minister Ebling</w:t>
      </w:r>
    </w:p>
    <w:p w14:paraId="0433A9CD" w14:textId="0383E33F" w:rsidR="00BF7621" w:rsidRPr="00BF7621" w:rsidRDefault="00BF7621" w:rsidP="00496326">
      <w:r w:rsidRPr="00BF7621">
        <w:t xml:space="preserve">Bildunterschrift: (von links) Abel, Ebling, </w:t>
      </w:r>
      <w:proofErr w:type="spellStart"/>
      <w:r w:rsidRPr="00BF7621">
        <w:t>Bärnwick</w:t>
      </w:r>
      <w:proofErr w:type="spellEnd"/>
    </w:p>
    <w:p w14:paraId="47E0A494" w14:textId="77777777" w:rsidR="00496326" w:rsidRDefault="00496326" w:rsidP="00496326"/>
    <w:p w14:paraId="25CBAD19" w14:textId="77777777" w:rsidR="00496326" w:rsidRDefault="00496326" w:rsidP="00A03E11"/>
    <w:sectPr w:rsidR="00496326">
      <w:footerReference w:type="even" r:id="rId7"/>
      <w:foot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C22C6" w14:textId="77777777" w:rsidR="00A03E11" w:rsidRDefault="00A03E11" w:rsidP="00A03E11">
      <w:pPr>
        <w:spacing w:after="0" w:line="240" w:lineRule="auto"/>
      </w:pPr>
      <w:r>
        <w:separator/>
      </w:r>
    </w:p>
  </w:endnote>
  <w:endnote w:type="continuationSeparator" w:id="0">
    <w:p w14:paraId="7F8D7D38" w14:textId="77777777" w:rsidR="00A03E11" w:rsidRDefault="00A03E11" w:rsidP="00A0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81B2" w14:textId="77777777" w:rsidR="00A03E11" w:rsidRDefault="00A03E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46F9" w14:textId="77777777" w:rsidR="00A03E11" w:rsidRDefault="00A03E1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AE31" w14:textId="77777777" w:rsidR="00A03E11" w:rsidRDefault="00A03E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FEC1" w14:textId="77777777" w:rsidR="00A03E11" w:rsidRDefault="00A03E11" w:rsidP="00A03E11">
      <w:pPr>
        <w:spacing w:after="0" w:line="240" w:lineRule="auto"/>
      </w:pPr>
      <w:r>
        <w:separator/>
      </w:r>
    </w:p>
  </w:footnote>
  <w:footnote w:type="continuationSeparator" w:id="0">
    <w:p w14:paraId="0A2C3A27" w14:textId="77777777" w:rsidR="00A03E11" w:rsidRDefault="00A03E11" w:rsidP="00A03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6217"/>
    <w:multiLevelType w:val="hybridMultilevel"/>
    <w:tmpl w:val="08446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55CC3"/>
    <w:multiLevelType w:val="hybridMultilevel"/>
    <w:tmpl w:val="B95A3F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5471E"/>
    <w:multiLevelType w:val="hybridMultilevel"/>
    <w:tmpl w:val="1ED8CE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331412">
    <w:abstractNumId w:val="0"/>
  </w:num>
  <w:num w:numId="2" w16cid:durableId="811554753">
    <w:abstractNumId w:val="1"/>
  </w:num>
  <w:num w:numId="3" w16cid:durableId="618492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11"/>
    <w:rsid w:val="000A3D4F"/>
    <w:rsid w:val="00496326"/>
    <w:rsid w:val="005829AE"/>
    <w:rsid w:val="005A1541"/>
    <w:rsid w:val="006B0D2C"/>
    <w:rsid w:val="009E2681"/>
    <w:rsid w:val="00A03E11"/>
    <w:rsid w:val="00B22493"/>
    <w:rsid w:val="00B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01DE"/>
  <w15:chartTrackingRefBased/>
  <w15:docId w15:val="{0E65F311-6236-4FE4-8C94-A77820E3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03E11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A03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3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1764</Characters>
  <Application>Microsoft Office Word</Application>
  <DocSecurity>0</DocSecurity>
  <Lines>14</Lines>
  <Paragraphs>4</Paragraphs>
  <ScaleCrop>false</ScaleCrop>
  <Company>Genossenschaftsverband - Verband der Regionen e. V.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Bömmer</dc:creator>
  <cp:keywords/>
  <dc:description/>
  <cp:lastModifiedBy>Sabine Bömmer</cp:lastModifiedBy>
  <cp:revision>8</cp:revision>
  <dcterms:created xsi:type="dcterms:W3CDTF">2023-11-23T19:38:00Z</dcterms:created>
  <dcterms:modified xsi:type="dcterms:W3CDTF">2023-11-23T20:11:00Z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7691ad-ca6f-44a0-a945-9d153634b668_Enabled">
    <vt:lpwstr>true</vt:lpwstr>
  </property>
  <property fmtid="{D5CDD505-2E9C-101B-9397-08002B2CF9AE}" pid="3" name="MSIP_Label_837691ad-ca6f-44a0-a945-9d153634b668_SetDate">
    <vt:lpwstr>2023-11-23T19:37:55Z</vt:lpwstr>
  </property>
  <property fmtid="{D5CDD505-2E9C-101B-9397-08002B2CF9AE}" pid="4" name="MSIP_Label_837691ad-ca6f-44a0-a945-9d153634b668_Method">
    <vt:lpwstr>Standard</vt:lpwstr>
  </property>
  <property fmtid="{D5CDD505-2E9C-101B-9397-08002B2CF9AE}" pid="5" name="MSIP_Label_837691ad-ca6f-44a0-a945-9d153634b668_Name">
    <vt:lpwstr>Intern</vt:lpwstr>
  </property>
  <property fmtid="{D5CDD505-2E9C-101B-9397-08002B2CF9AE}" pid="6" name="MSIP_Label_837691ad-ca6f-44a0-a945-9d153634b668_SiteId">
    <vt:lpwstr>e80cd88e-b6c2-45a2-a41c-41c6ae250c0e</vt:lpwstr>
  </property>
  <property fmtid="{D5CDD505-2E9C-101B-9397-08002B2CF9AE}" pid="7" name="MSIP_Label_837691ad-ca6f-44a0-a945-9d153634b668_ActionId">
    <vt:lpwstr>1b4cb396-73dc-4eb1-9e54-16c0978003a8</vt:lpwstr>
  </property>
  <property fmtid="{D5CDD505-2E9C-101B-9397-08002B2CF9AE}" pid="8" name="MSIP_Label_837691ad-ca6f-44a0-a945-9d153634b668_ContentBits">
    <vt:lpwstr>2</vt:lpwstr>
  </property>
</Properties>
</file>